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9B" w:rsidRDefault="00E021E7" w:rsidP="008C50DA">
      <w:pPr>
        <w:spacing w:after="0"/>
      </w:pPr>
      <w:r w:rsidRPr="00E021E7">
        <w:rPr>
          <w:b/>
        </w:rPr>
        <w:t>Prdelky a vlčáci</w:t>
      </w:r>
      <w:r>
        <w:t>,</w:t>
      </w:r>
    </w:p>
    <w:p w:rsidR="00E021E7" w:rsidRDefault="00E021E7" w:rsidP="008C50DA">
      <w:pPr>
        <w:spacing w:after="0"/>
      </w:pPr>
      <w:r>
        <w:t>po roce je to opět tady. Další příjemně strávený den pro všechny, kte</w:t>
      </w:r>
      <w:r w:rsidR="008C50DA">
        <w:t>ří rádi zakoušejí anální torturu při hledání lampiónů v sedle bicyklu</w:t>
      </w:r>
      <w:r>
        <w:t>. Letos se pojede na opačnou stranu, tedy napříč Moravou na Valašsko. A po cestě navštívíte všechna důležitá místa české i moravské historie a popkultury.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Datum</w:t>
      </w:r>
      <w:r>
        <w:t>:</w:t>
      </w:r>
    </w:p>
    <w:p w:rsidR="00E021E7" w:rsidRDefault="00E021E7" w:rsidP="008C50DA">
      <w:pPr>
        <w:spacing w:after="0"/>
      </w:pPr>
      <w:r>
        <w:t>Sobota 1. 8. 2015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Typ a délka závodu</w:t>
      </w:r>
      <w:r>
        <w:t>:</w:t>
      </w:r>
      <w:bookmarkStart w:id="0" w:name="_GoBack"/>
      <w:bookmarkEnd w:id="0"/>
    </w:p>
    <w:p w:rsidR="00E021E7" w:rsidRDefault="00E021E7" w:rsidP="008C50DA">
      <w:pPr>
        <w:spacing w:after="0"/>
      </w:pPr>
      <w:r>
        <w:t>OB / MTBO / HROB</w:t>
      </w:r>
    </w:p>
    <w:p w:rsidR="00E021E7" w:rsidRDefault="00E021E7" w:rsidP="008C50DA">
      <w:pPr>
        <w:spacing w:after="0"/>
      </w:pPr>
      <w:r>
        <w:t>30 minut / 9 hodin / 90 minut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Centrum</w:t>
      </w:r>
      <w:r>
        <w:t>:</w:t>
      </w:r>
    </w:p>
    <w:p w:rsidR="00E021E7" w:rsidRDefault="00E021E7" w:rsidP="008C50DA">
      <w:pPr>
        <w:spacing w:after="0"/>
      </w:pPr>
      <w:r>
        <w:t>Brno, bude upřesněno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Start</w:t>
      </w:r>
      <w:r>
        <w:t>:</w:t>
      </w:r>
    </w:p>
    <w:p w:rsidR="00E021E7" w:rsidRDefault="00E021E7" w:rsidP="008C50DA">
      <w:pPr>
        <w:spacing w:after="0"/>
      </w:pPr>
      <w:r>
        <w:t>Sobota 1. 8. 2015 v 7:30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Výklad trati</w:t>
      </w:r>
      <w:r>
        <w:t>:</w:t>
      </w:r>
    </w:p>
    <w:p w:rsidR="00E021E7" w:rsidRDefault="00E021E7" w:rsidP="008C50DA">
      <w:pPr>
        <w:spacing w:after="0"/>
      </w:pPr>
      <w:r>
        <w:t>Před startem v 7:10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Cíl</w:t>
      </w:r>
      <w:r>
        <w:t>:</w:t>
      </w:r>
    </w:p>
    <w:p w:rsidR="00E021E7" w:rsidRDefault="00E021E7" w:rsidP="008C50DA">
      <w:pPr>
        <w:spacing w:after="0"/>
      </w:pPr>
      <w:proofErr w:type="spellStart"/>
      <w:r>
        <w:t>Želechov</w:t>
      </w:r>
      <w:proofErr w:type="spellEnd"/>
      <w:r>
        <w:t xml:space="preserve"> 149, Vizovice</w:t>
      </w:r>
    </w:p>
    <w:p w:rsidR="00E021E7" w:rsidRDefault="00E021E7" w:rsidP="008C50DA">
      <w:pPr>
        <w:spacing w:after="0"/>
      </w:pPr>
      <w:r w:rsidRPr="00E021E7">
        <w:t>49.2021656N, 17.8472292E</w:t>
      </w:r>
    </w:p>
    <w:p w:rsidR="00E021E7" w:rsidRDefault="00E021E7" w:rsidP="008C50DA">
      <w:pPr>
        <w:spacing w:after="0"/>
      </w:pPr>
      <w:hyperlink r:id="rId6" w:history="1">
        <w:r w:rsidRPr="00147CED">
          <w:rPr>
            <w:rStyle w:val="Hypertextovodkaz"/>
          </w:rPr>
          <w:t>http://mapy.cz/s/jPsH</w:t>
        </w:r>
      </w:hyperlink>
    </w:p>
    <w:p w:rsidR="00E021E7" w:rsidRDefault="00E021E7" w:rsidP="008C50DA">
      <w:pPr>
        <w:spacing w:after="0"/>
      </w:pPr>
      <w:r>
        <w:t xml:space="preserve">Spaní i drobné občerstvení je zajištěno na naší chatě. K dispozici je 7 postelí, 4 matrace i odpovídající počet peřin. Do cíle vám nicméně rádi dopravíme spacáky, stany, lehátka, svačiny i večerní róby. Chcete-li si nechat na místo dopravit i auto, konzultujte a koordinujte to s pořadatelem. Na chatě je možno zůstat až do úterý, a jelikož tu máme internet, můžete si hodit i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office</w:t>
      </w:r>
      <w:proofErr w:type="spellEnd"/>
      <w:r>
        <w:t>.</w:t>
      </w:r>
    </w:p>
    <w:p w:rsidR="008C50DA" w:rsidRDefault="008C50DA" w:rsidP="008C50DA">
      <w:pPr>
        <w:spacing w:after="0"/>
        <w:rPr>
          <w:b/>
        </w:rPr>
      </w:pPr>
    </w:p>
    <w:p w:rsidR="00E021E7" w:rsidRDefault="00E021E7" w:rsidP="008C50DA">
      <w:pPr>
        <w:spacing w:after="0"/>
      </w:pPr>
      <w:r w:rsidRPr="00E021E7">
        <w:rPr>
          <w:b/>
        </w:rPr>
        <w:t>Vzdálenosti</w:t>
      </w:r>
      <w:r>
        <w:t>:</w:t>
      </w:r>
    </w:p>
    <w:p w:rsidR="00E021E7" w:rsidRDefault="00E021E7" w:rsidP="008C50DA">
      <w:pPr>
        <w:spacing w:after="0"/>
      </w:pPr>
      <w:r>
        <w:t>Centrum – start: 0 km</w:t>
      </w:r>
    </w:p>
    <w:p w:rsidR="00E021E7" w:rsidRDefault="00E021E7" w:rsidP="008C50DA">
      <w:pPr>
        <w:spacing w:after="0"/>
      </w:pPr>
      <w:r>
        <w:t>Centrum – cíl: 105 km po spojnicích, 145 km ideálním postupem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Mapa</w:t>
      </w:r>
      <w:r>
        <w:t xml:space="preserve">: </w:t>
      </w:r>
    </w:p>
    <w:p w:rsidR="00E021E7" w:rsidRDefault="00E021E7" w:rsidP="008C50DA">
      <w:pPr>
        <w:spacing w:after="0"/>
      </w:pPr>
      <w:r>
        <w:t>Cykloturistická 1 : 50 000</w:t>
      </w:r>
    </w:p>
    <w:p w:rsidR="00E021E7" w:rsidRDefault="00E021E7" w:rsidP="008C50DA">
      <w:pPr>
        <w:spacing w:after="0"/>
      </w:pPr>
      <w:r>
        <w:t>Orienťácká 1: 5 000 resp. 1: 15 000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Kategorie</w:t>
      </w:r>
      <w:r>
        <w:t>:</w:t>
      </w:r>
    </w:p>
    <w:p w:rsidR="00E021E7" w:rsidRDefault="00E021E7" w:rsidP="008C50DA">
      <w:pPr>
        <w:spacing w:after="0"/>
      </w:pPr>
      <w:r>
        <w:t>Prdelky / Vlčáci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Přihlášky</w:t>
      </w:r>
      <w:r>
        <w:t>:</w:t>
      </w:r>
    </w:p>
    <w:p w:rsidR="00E021E7" w:rsidRDefault="00E021E7" w:rsidP="008C50DA">
      <w:pPr>
        <w:spacing w:after="0"/>
      </w:pPr>
      <w:r>
        <w:t xml:space="preserve">Do 29. 7. 2015 na mail: </w:t>
      </w:r>
      <w:r w:rsidRPr="00E021E7">
        <w:t>vaguskros@gmail.com</w:t>
      </w:r>
    </w:p>
    <w:p w:rsidR="00E021E7" w:rsidRDefault="00E021E7" w:rsidP="008C50DA">
      <w:pPr>
        <w:spacing w:after="0"/>
      </w:pPr>
      <w:r>
        <w:t>V přihlášce kromě jména a kategorie uveďte i to, dokdy chcete na chatě zůstat a jak hodláte řešit dopravu na start a z cíle.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Startovné</w:t>
      </w:r>
      <w:r>
        <w:t>:</w:t>
      </w:r>
    </w:p>
    <w:p w:rsidR="00E021E7" w:rsidRDefault="00E021E7" w:rsidP="008C50DA">
      <w:pPr>
        <w:spacing w:after="0"/>
      </w:pPr>
      <w:r>
        <w:t>300 Kč, splatné v centru před startem závodu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Informace</w:t>
      </w:r>
      <w:r w:rsidRPr="00E021E7">
        <w:t>:</w:t>
      </w:r>
    </w:p>
    <w:p w:rsidR="00E021E7" w:rsidRPr="00E021E7" w:rsidRDefault="00E021E7" w:rsidP="008C50DA">
      <w:pPr>
        <w:pStyle w:val="Odstavecseseznamem"/>
        <w:numPr>
          <w:ilvl w:val="0"/>
          <w:numId w:val="1"/>
        </w:numPr>
        <w:spacing w:after="0"/>
      </w:pPr>
      <w:r>
        <w:t>vaguskros@gmail.com</w:t>
      </w:r>
    </w:p>
    <w:p w:rsidR="00E021E7" w:rsidRPr="00E021E7" w:rsidRDefault="00E021E7" w:rsidP="008C50DA">
      <w:pPr>
        <w:pStyle w:val="Odstavecseseznamem"/>
        <w:numPr>
          <w:ilvl w:val="0"/>
          <w:numId w:val="1"/>
        </w:numPr>
        <w:spacing w:after="0"/>
        <w:rPr>
          <w:rFonts w:cs="Arial"/>
          <w:color w:val="222222"/>
        </w:rPr>
      </w:pPr>
      <w:hyperlink r:id="rId7" w:tgtFrame="_blank" w:history="1">
        <w:r w:rsidRPr="00E021E7">
          <w:rPr>
            <w:rStyle w:val="Hypertextovodkaz"/>
            <w:rFonts w:cs="Arial"/>
            <w:color w:val="1155CC"/>
          </w:rPr>
          <w:t>web</w:t>
        </w:r>
      </w:hyperlink>
    </w:p>
    <w:p w:rsidR="00E021E7" w:rsidRPr="00E021E7" w:rsidRDefault="00E021E7" w:rsidP="008C50DA">
      <w:pPr>
        <w:pStyle w:val="Odstavecseseznamem"/>
        <w:numPr>
          <w:ilvl w:val="0"/>
          <w:numId w:val="1"/>
        </w:numPr>
        <w:spacing w:after="0"/>
        <w:rPr>
          <w:rFonts w:cs="Arial"/>
          <w:color w:val="222222"/>
        </w:rPr>
      </w:pPr>
      <w:hyperlink r:id="rId8" w:tgtFrame="_blank" w:history="1">
        <w:proofErr w:type="spellStart"/>
        <w:r w:rsidRPr="00E021E7">
          <w:rPr>
            <w:rStyle w:val="Hypertextovodkaz"/>
            <w:rFonts w:cs="Arial"/>
            <w:color w:val="1155CC"/>
          </w:rPr>
          <w:t>fejs</w:t>
        </w:r>
        <w:proofErr w:type="spellEnd"/>
      </w:hyperlink>
    </w:p>
    <w:p w:rsidR="00E021E7" w:rsidRPr="00E021E7" w:rsidRDefault="00E021E7" w:rsidP="008C50DA">
      <w:pPr>
        <w:pStyle w:val="Odstavecseseznamem"/>
        <w:numPr>
          <w:ilvl w:val="0"/>
          <w:numId w:val="1"/>
        </w:numPr>
        <w:spacing w:after="0"/>
        <w:rPr>
          <w:rFonts w:cs="Arial"/>
          <w:color w:val="222222"/>
        </w:rPr>
      </w:pPr>
      <w:hyperlink r:id="rId9" w:tgtFrame="_blank" w:history="1">
        <w:proofErr w:type="spellStart"/>
        <w:r w:rsidRPr="00E021E7">
          <w:rPr>
            <w:rStyle w:val="Hypertextovodkaz"/>
            <w:rFonts w:cs="Arial"/>
            <w:color w:val="1155CC"/>
          </w:rPr>
          <w:t>instáč</w:t>
        </w:r>
        <w:proofErr w:type="spellEnd"/>
      </w:hyperlink>
    </w:p>
    <w:p w:rsidR="00E021E7" w:rsidRPr="00E021E7" w:rsidRDefault="00E021E7" w:rsidP="008C50DA">
      <w:pPr>
        <w:pStyle w:val="Odstavecseseznamem"/>
        <w:numPr>
          <w:ilvl w:val="0"/>
          <w:numId w:val="1"/>
        </w:numPr>
        <w:spacing w:after="0"/>
        <w:rPr>
          <w:rFonts w:cs="Arial"/>
          <w:color w:val="222222"/>
        </w:rPr>
      </w:pPr>
      <w:hyperlink r:id="rId10" w:tgtFrame="_blank" w:history="1">
        <w:proofErr w:type="spellStart"/>
        <w:r w:rsidRPr="00E021E7">
          <w:rPr>
            <w:rStyle w:val="Hypertextovodkaz"/>
            <w:rFonts w:cs="Arial"/>
            <w:color w:val="1155CC"/>
          </w:rPr>
          <w:t>twitter</w:t>
        </w:r>
        <w:proofErr w:type="spellEnd"/>
      </w:hyperlink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Kontroly</w:t>
      </w:r>
      <w:r>
        <w:t>:</w:t>
      </w:r>
    </w:p>
    <w:p w:rsidR="00E021E7" w:rsidRDefault="00E021E7" w:rsidP="008C50DA">
      <w:pPr>
        <w:spacing w:after="0"/>
      </w:pPr>
      <w:r>
        <w:t>OB: lampióny a kleště</w:t>
      </w:r>
    </w:p>
    <w:p w:rsidR="00E021E7" w:rsidRDefault="00E021E7" w:rsidP="008C50DA">
      <w:pPr>
        <w:spacing w:after="0"/>
      </w:pPr>
      <w:r>
        <w:t>MTBO: objekt či údaj, který si podle detailního popisu zapamatujete nebo vyfotíte</w:t>
      </w:r>
    </w:p>
    <w:p w:rsidR="00E021E7" w:rsidRDefault="00E021E7" w:rsidP="008C50DA">
      <w:pPr>
        <w:spacing w:after="0"/>
      </w:pPr>
      <w:r>
        <w:t>HROB: lampióny a kleště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Občerstvování</w:t>
      </w:r>
      <w:r>
        <w:t>:</w:t>
      </w:r>
    </w:p>
    <w:p w:rsidR="00E021E7" w:rsidRDefault="00E021E7" w:rsidP="008C50DA">
      <w:pPr>
        <w:spacing w:after="0"/>
      </w:pPr>
      <w:r>
        <w:t>3 občerstvovačky na trati MTBO, čtvrtá po dojezdu MTBO před výběhem na HROB.</w:t>
      </w:r>
    </w:p>
    <w:p w:rsidR="00E021E7" w:rsidRDefault="00E021E7" w:rsidP="008C50DA">
      <w:pPr>
        <w:spacing w:after="0"/>
      </w:pPr>
      <w:r>
        <w:t>Občerstvovací stanice bud</w:t>
      </w:r>
      <w:r>
        <w:t xml:space="preserve">ou </w:t>
      </w:r>
      <w:r>
        <w:t>přístupn</w:t>
      </w:r>
      <w:r>
        <w:t>é</w:t>
      </w:r>
      <w:r>
        <w:t xml:space="preserve"> pro p</w:t>
      </w:r>
      <w:r>
        <w:t>řípadný doprovod závodníků. Jejich</w:t>
      </w:r>
      <w:r>
        <w:t xml:space="preserve"> poloha bude odtajněna po odjetí závodníků do MTBO části.</w:t>
      </w:r>
    </w:p>
    <w:p w:rsidR="00E021E7" w:rsidRDefault="00E021E7" w:rsidP="008C50DA">
      <w:pPr>
        <w:spacing w:after="0"/>
      </w:pPr>
      <w:r>
        <w:t>V případě zájmu pořadatelé doručí na tuto občerstvovací stanice závodníkům označené balíčky předané před startem v Centru závodu.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Fair Play</w:t>
      </w:r>
      <w:r>
        <w:t>:</w:t>
      </w:r>
    </w:p>
    <w:p w:rsidR="00E021E7" w:rsidRDefault="00E021E7" w:rsidP="008C50DA">
      <w:pPr>
        <w:spacing w:after="0"/>
      </w:pPr>
      <w:r>
        <w:t>Závodníci nesmějí v průběhu závodu přijmout jakoukoliv pomoc od osob, které nejsou přímými účastníky závodu (platí jak pro občerstvování, tak i pro případnou opravu kola).</w:t>
      </w:r>
    </w:p>
    <w:p w:rsidR="00E021E7" w:rsidRDefault="00E021E7" w:rsidP="008C50DA">
      <w:pPr>
        <w:spacing w:after="0"/>
      </w:pPr>
      <w:r>
        <w:t xml:space="preserve">Použití GPS pro aktivní navigaci v průběhu závodu je považováno za </w:t>
      </w:r>
      <w:r>
        <w:t xml:space="preserve">nečestné a </w:t>
      </w:r>
      <w:r>
        <w:t>nesportovní.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Povinná výbava</w:t>
      </w:r>
      <w:r>
        <w:t>:</w:t>
      </w:r>
    </w:p>
    <w:p w:rsidR="00E021E7" w:rsidRDefault="00E021E7" w:rsidP="008C50DA">
      <w:pPr>
        <w:spacing w:after="0"/>
      </w:pPr>
      <w:r>
        <w:t>Kolo, helma, duše, nářadí, psací potřeba, mobil na focení kontrol, dostatek jídla a pití, větrovka nebo nepromokavá bunda.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Ceny pro vítěze</w:t>
      </w:r>
      <w:r>
        <w:t>:</w:t>
      </w:r>
    </w:p>
    <w:p w:rsidR="00E021E7" w:rsidRDefault="00E021E7" w:rsidP="008C50DA">
      <w:pPr>
        <w:spacing w:after="0"/>
      </w:pPr>
      <w:r>
        <w:t xml:space="preserve">Nejlepší </w:t>
      </w:r>
      <w:proofErr w:type="spellStart"/>
      <w:r>
        <w:t>vopruzenec</w:t>
      </w:r>
      <w:proofErr w:type="spellEnd"/>
      <w:r>
        <w:t xml:space="preserve"> bude mít tu čest pořádat další ročník Brněnsk</w:t>
      </w:r>
      <w:r>
        <w:t>é</w:t>
      </w:r>
      <w:r>
        <w:t xml:space="preserve">ho </w:t>
      </w:r>
      <w:proofErr w:type="spellStart"/>
      <w:r>
        <w:t>vopruzu</w:t>
      </w:r>
      <w:proofErr w:type="spellEnd"/>
      <w:r>
        <w:t xml:space="preserve"> v roce 201</w:t>
      </w:r>
      <w:r>
        <w:t>6</w:t>
      </w:r>
      <w:r>
        <w:t>, přičemž si může upravit schéma závodu podle vlastního uvážení.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Upozornění</w:t>
      </w:r>
      <w:r>
        <w:t>:</w:t>
      </w:r>
    </w:p>
    <w:p w:rsidR="00E021E7" w:rsidRDefault="00E021E7" w:rsidP="008C50DA">
      <w:pPr>
        <w:spacing w:after="0"/>
      </w:pPr>
      <w:r>
        <w:t>V průběhu závodu ve vlastním zájmu dodržu</w:t>
      </w:r>
      <w:r>
        <w:t>jte pravidla silničního provozu a dbejte pokynů pořadatelů.</w:t>
      </w:r>
    </w:p>
    <w:p w:rsidR="00E021E7" w:rsidRDefault="00E021E7" w:rsidP="008C50DA">
      <w:pPr>
        <w:spacing w:after="0"/>
      </w:pPr>
      <w:r>
        <w:t>Všichni závodníci se závodu účastní na vlastní nebezpečí</w:t>
      </w:r>
      <w:r>
        <w:t>.</w:t>
      </w:r>
    </w:p>
    <w:p w:rsidR="00E021E7" w:rsidRDefault="00E021E7" w:rsidP="008C50DA">
      <w:pPr>
        <w:spacing w:after="0"/>
      </w:pPr>
    </w:p>
    <w:p w:rsidR="00E021E7" w:rsidRDefault="00E021E7" w:rsidP="008C50DA">
      <w:pPr>
        <w:spacing w:after="0"/>
      </w:pPr>
      <w:r w:rsidRPr="00E021E7">
        <w:rPr>
          <w:b/>
        </w:rPr>
        <w:t>Za pořadatele</w:t>
      </w:r>
      <w:r w:rsidRPr="00E021E7">
        <w:rPr>
          <w:b/>
        </w:rPr>
        <w:t xml:space="preserve"> se na vás těší</w:t>
      </w:r>
      <w:r>
        <w:t>:</w:t>
      </w:r>
    </w:p>
    <w:p w:rsidR="00E021E7" w:rsidRPr="008C50DA" w:rsidRDefault="00E021E7" w:rsidP="008C50DA">
      <w:pPr>
        <w:spacing w:after="0"/>
        <w:rPr>
          <w:i/>
        </w:rPr>
      </w:pPr>
      <w:r w:rsidRPr="008C50DA">
        <w:rPr>
          <w:i/>
        </w:rPr>
        <w:t>Jiřin</w:t>
      </w:r>
    </w:p>
    <w:p w:rsidR="00E021E7" w:rsidRPr="008C50DA" w:rsidRDefault="00E021E7" w:rsidP="008C50DA">
      <w:pPr>
        <w:spacing w:after="0"/>
        <w:rPr>
          <w:i/>
        </w:rPr>
      </w:pPr>
      <w:r w:rsidRPr="008C50DA">
        <w:rPr>
          <w:i/>
        </w:rPr>
        <w:t>ředitel</w:t>
      </w:r>
      <w:r w:rsidRPr="008C50DA">
        <w:rPr>
          <w:i/>
        </w:rPr>
        <w:t xml:space="preserve"> &amp; stavitel</w:t>
      </w:r>
    </w:p>
    <w:sectPr w:rsidR="00E021E7" w:rsidRPr="008C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595"/>
    <w:multiLevelType w:val="hybridMultilevel"/>
    <w:tmpl w:val="3A5E9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E7"/>
    <w:rsid w:val="0001309C"/>
    <w:rsid w:val="000171DD"/>
    <w:rsid w:val="000215AC"/>
    <w:rsid w:val="000309AB"/>
    <w:rsid w:val="00030D1C"/>
    <w:rsid w:val="00032E27"/>
    <w:rsid w:val="000351BF"/>
    <w:rsid w:val="000355B5"/>
    <w:rsid w:val="00037F85"/>
    <w:rsid w:val="00045ACD"/>
    <w:rsid w:val="00047914"/>
    <w:rsid w:val="000603CD"/>
    <w:rsid w:val="0007297B"/>
    <w:rsid w:val="0008346B"/>
    <w:rsid w:val="00083C79"/>
    <w:rsid w:val="00091DFD"/>
    <w:rsid w:val="00093BFD"/>
    <w:rsid w:val="000A0BE9"/>
    <w:rsid w:val="000B6F54"/>
    <w:rsid w:val="000C43CC"/>
    <w:rsid w:val="000D0CEA"/>
    <w:rsid w:val="000D126D"/>
    <w:rsid w:val="000E1152"/>
    <w:rsid w:val="000E4569"/>
    <w:rsid w:val="00102652"/>
    <w:rsid w:val="00104540"/>
    <w:rsid w:val="00111E08"/>
    <w:rsid w:val="001147DE"/>
    <w:rsid w:val="00116580"/>
    <w:rsid w:val="00123569"/>
    <w:rsid w:val="00143FF1"/>
    <w:rsid w:val="001504A1"/>
    <w:rsid w:val="00150BAC"/>
    <w:rsid w:val="0015405C"/>
    <w:rsid w:val="001540BE"/>
    <w:rsid w:val="0016175D"/>
    <w:rsid w:val="0016536A"/>
    <w:rsid w:val="0017617A"/>
    <w:rsid w:val="001873E9"/>
    <w:rsid w:val="00193955"/>
    <w:rsid w:val="001949AF"/>
    <w:rsid w:val="001A6A10"/>
    <w:rsid w:val="001A7A1B"/>
    <w:rsid w:val="001B0D28"/>
    <w:rsid w:val="001B5073"/>
    <w:rsid w:val="001C02C1"/>
    <w:rsid w:val="001C0313"/>
    <w:rsid w:val="001C2224"/>
    <w:rsid w:val="001C38F8"/>
    <w:rsid w:val="001C7C01"/>
    <w:rsid w:val="001D0513"/>
    <w:rsid w:val="001E320F"/>
    <w:rsid w:val="001E6070"/>
    <w:rsid w:val="001E7CE0"/>
    <w:rsid w:val="001F0A83"/>
    <w:rsid w:val="001F11A0"/>
    <w:rsid w:val="001F587D"/>
    <w:rsid w:val="00202C14"/>
    <w:rsid w:val="00211C6D"/>
    <w:rsid w:val="0021362B"/>
    <w:rsid w:val="00217B91"/>
    <w:rsid w:val="00222E43"/>
    <w:rsid w:val="00223BC4"/>
    <w:rsid w:val="00225A48"/>
    <w:rsid w:val="00226B7D"/>
    <w:rsid w:val="00233DA7"/>
    <w:rsid w:val="00244ED2"/>
    <w:rsid w:val="00245A88"/>
    <w:rsid w:val="00246DCA"/>
    <w:rsid w:val="00247CAA"/>
    <w:rsid w:val="00252E6C"/>
    <w:rsid w:val="00254B99"/>
    <w:rsid w:val="00261BEC"/>
    <w:rsid w:val="002664B4"/>
    <w:rsid w:val="002707F3"/>
    <w:rsid w:val="00270999"/>
    <w:rsid w:val="00274184"/>
    <w:rsid w:val="0027463A"/>
    <w:rsid w:val="0027491E"/>
    <w:rsid w:val="00275329"/>
    <w:rsid w:val="00281676"/>
    <w:rsid w:val="0028220F"/>
    <w:rsid w:val="00282676"/>
    <w:rsid w:val="00287273"/>
    <w:rsid w:val="00293216"/>
    <w:rsid w:val="00295B93"/>
    <w:rsid w:val="0029635E"/>
    <w:rsid w:val="002A21C7"/>
    <w:rsid w:val="002A4626"/>
    <w:rsid w:val="002A5D5A"/>
    <w:rsid w:val="002B34E0"/>
    <w:rsid w:val="002B6E45"/>
    <w:rsid w:val="002D0381"/>
    <w:rsid w:val="002D0566"/>
    <w:rsid w:val="002D745E"/>
    <w:rsid w:val="002E1219"/>
    <w:rsid w:val="002E6B02"/>
    <w:rsid w:val="0030016C"/>
    <w:rsid w:val="003134D6"/>
    <w:rsid w:val="0031731B"/>
    <w:rsid w:val="00321A75"/>
    <w:rsid w:val="003223EC"/>
    <w:rsid w:val="003375F7"/>
    <w:rsid w:val="00341381"/>
    <w:rsid w:val="00341A51"/>
    <w:rsid w:val="00356C1C"/>
    <w:rsid w:val="003615C9"/>
    <w:rsid w:val="00362DA7"/>
    <w:rsid w:val="00366BC2"/>
    <w:rsid w:val="00370DE5"/>
    <w:rsid w:val="003750EE"/>
    <w:rsid w:val="0037574F"/>
    <w:rsid w:val="00397E67"/>
    <w:rsid w:val="003A1C32"/>
    <w:rsid w:val="003A6961"/>
    <w:rsid w:val="003B2C07"/>
    <w:rsid w:val="003B4CF5"/>
    <w:rsid w:val="003C02F1"/>
    <w:rsid w:val="003C08DA"/>
    <w:rsid w:val="003C7323"/>
    <w:rsid w:val="003D1658"/>
    <w:rsid w:val="003D44EB"/>
    <w:rsid w:val="003E2690"/>
    <w:rsid w:val="003E4122"/>
    <w:rsid w:val="003F0356"/>
    <w:rsid w:val="003F1D24"/>
    <w:rsid w:val="003F22F3"/>
    <w:rsid w:val="00401C53"/>
    <w:rsid w:val="0040583C"/>
    <w:rsid w:val="00407538"/>
    <w:rsid w:val="0041366C"/>
    <w:rsid w:val="00414B62"/>
    <w:rsid w:val="00424A6B"/>
    <w:rsid w:val="004265BD"/>
    <w:rsid w:val="00427ED3"/>
    <w:rsid w:val="00430171"/>
    <w:rsid w:val="00434E66"/>
    <w:rsid w:val="0044440F"/>
    <w:rsid w:val="00453079"/>
    <w:rsid w:val="00453A4A"/>
    <w:rsid w:val="0045582F"/>
    <w:rsid w:val="004576A7"/>
    <w:rsid w:val="00467098"/>
    <w:rsid w:val="0048514C"/>
    <w:rsid w:val="004A4FF7"/>
    <w:rsid w:val="004B079F"/>
    <w:rsid w:val="004B3D58"/>
    <w:rsid w:val="004C1DE6"/>
    <w:rsid w:val="004C2548"/>
    <w:rsid w:val="004C3A7E"/>
    <w:rsid w:val="004D4A2B"/>
    <w:rsid w:val="004E2299"/>
    <w:rsid w:val="004E436D"/>
    <w:rsid w:val="004E6F4A"/>
    <w:rsid w:val="004E782E"/>
    <w:rsid w:val="004E7A76"/>
    <w:rsid w:val="004F6A0A"/>
    <w:rsid w:val="004F725C"/>
    <w:rsid w:val="00505E09"/>
    <w:rsid w:val="00516A9B"/>
    <w:rsid w:val="0052592D"/>
    <w:rsid w:val="00531638"/>
    <w:rsid w:val="00533BB4"/>
    <w:rsid w:val="00536F32"/>
    <w:rsid w:val="005459EA"/>
    <w:rsid w:val="0055296F"/>
    <w:rsid w:val="00553D7C"/>
    <w:rsid w:val="00555461"/>
    <w:rsid w:val="00556B37"/>
    <w:rsid w:val="00563D94"/>
    <w:rsid w:val="00572B1C"/>
    <w:rsid w:val="00583109"/>
    <w:rsid w:val="005906D1"/>
    <w:rsid w:val="0059447A"/>
    <w:rsid w:val="005952BD"/>
    <w:rsid w:val="005A30CE"/>
    <w:rsid w:val="005C2542"/>
    <w:rsid w:val="005D3B7F"/>
    <w:rsid w:val="005D6100"/>
    <w:rsid w:val="005D776B"/>
    <w:rsid w:val="005E27C1"/>
    <w:rsid w:val="005F05B2"/>
    <w:rsid w:val="00613E0D"/>
    <w:rsid w:val="0061562E"/>
    <w:rsid w:val="00622BE6"/>
    <w:rsid w:val="0062564E"/>
    <w:rsid w:val="006564D1"/>
    <w:rsid w:val="00660AFB"/>
    <w:rsid w:val="00663472"/>
    <w:rsid w:val="00671642"/>
    <w:rsid w:val="006719C1"/>
    <w:rsid w:val="006759BA"/>
    <w:rsid w:val="00682CBF"/>
    <w:rsid w:val="00682F99"/>
    <w:rsid w:val="00683800"/>
    <w:rsid w:val="00684BED"/>
    <w:rsid w:val="00693F5A"/>
    <w:rsid w:val="006B1C82"/>
    <w:rsid w:val="006B2C1B"/>
    <w:rsid w:val="006B488E"/>
    <w:rsid w:val="006C1008"/>
    <w:rsid w:val="006C6354"/>
    <w:rsid w:val="006D2B95"/>
    <w:rsid w:val="006E2C88"/>
    <w:rsid w:val="006E2F6F"/>
    <w:rsid w:val="006E41B8"/>
    <w:rsid w:val="006E44D4"/>
    <w:rsid w:val="006E7EDF"/>
    <w:rsid w:val="00703108"/>
    <w:rsid w:val="00705757"/>
    <w:rsid w:val="0070789E"/>
    <w:rsid w:val="00713E7B"/>
    <w:rsid w:val="00716A50"/>
    <w:rsid w:val="007174DC"/>
    <w:rsid w:val="007177C6"/>
    <w:rsid w:val="00717FCE"/>
    <w:rsid w:val="0072118D"/>
    <w:rsid w:val="00722DBA"/>
    <w:rsid w:val="00725E4D"/>
    <w:rsid w:val="00734E01"/>
    <w:rsid w:val="00741BD1"/>
    <w:rsid w:val="007425BB"/>
    <w:rsid w:val="0074393F"/>
    <w:rsid w:val="00747E5E"/>
    <w:rsid w:val="00750EB1"/>
    <w:rsid w:val="0075374B"/>
    <w:rsid w:val="00753D8D"/>
    <w:rsid w:val="00757435"/>
    <w:rsid w:val="007578E0"/>
    <w:rsid w:val="007622FA"/>
    <w:rsid w:val="00767A57"/>
    <w:rsid w:val="00771AB4"/>
    <w:rsid w:val="007728C4"/>
    <w:rsid w:val="00780C4A"/>
    <w:rsid w:val="00790EB7"/>
    <w:rsid w:val="00797AF8"/>
    <w:rsid w:val="007A25F6"/>
    <w:rsid w:val="007C1E6E"/>
    <w:rsid w:val="007D567D"/>
    <w:rsid w:val="007D707A"/>
    <w:rsid w:val="007E336E"/>
    <w:rsid w:val="007E3E1D"/>
    <w:rsid w:val="007E5D9F"/>
    <w:rsid w:val="007F140A"/>
    <w:rsid w:val="007F6963"/>
    <w:rsid w:val="00800987"/>
    <w:rsid w:val="00804455"/>
    <w:rsid w:val="00804C2F"/>
    <w:rsid w:val="00820C20"/>
    <w:rsid w:val="008217EF"/>
    <w:rsid w:val="00822229"/>
    <w:rsid w:val="00831392"/>
    <w:rsid w:val="00850B5F"/>
    <w:rsid w:val="00857FBF"/>
    <w:rsid w:val="00862B4B"/>
    <w:rsid w:val="008641E8"/>
    <w:rsid w:val="00864B5F"/>
    <w:rsid w:val="0087657D"/>
    <w:rsid w:val="0087709A"/>
    <w:rsid w:val="00887513"/>
    <w:rsid w:val="008878CC"/>
    <w:rsid w:val="00890006"/>
    <w:rsid w:val="00893833"/>
    <w:rsid w:val="008A3FFE"/>
    <w:rsid w:val="008A6072"/>
    <w:rsid w:val="008B730F"/>
    <w:rsid w:val="008B7406"/>
    <w:rsid w:val="008C50DA"/>
    <w:rsid w:val="008C5FC3"/>
    <w:rsid w:val="008C60AE"/>
    <w:rsid w:val="008C6B60"/>
    <w:rsid w:val="008D163A"/>
    <w:rsid w:val="008D204E"/>
    <w:rsid w:val="008D2E33"/>
    <w:rsid w:val="008D77E1"/>
    <w:rsid w:val="008E2945"/>
    <w:rsid w:val="008E4EAC"/>
    <w:rsid w:val="008E7E27"/>
    <w:rsid w:val="008F3D12"/>
    <w:rsid w:val="008F5F98"/>
    <w:rsid w:val="00901F7C"/>
    <w:rsid w:val="00903FB8"/>
    <w:rsid w:val="00905019"/>
    <w:rsid w:val="00911158"/>
    <w:rsid w:val="009119BF"/>
    <w:rsid w:val="00911D41"/>
    <w:rsid w:val="00912223"/>
    <w:rsid w:val="00914470"/>
    <w:rsid w:val="00916EFD"/>
    <w:rsid w:val="00917A62"/>
    <w:rsid w:val="009276AD"/>
    <w:rsid w:val="009303AA"/>
    <w:rsid w:val="009306C1"/>
    <w:rsid w:val="00933D97"/>
    <w:rsid w:val="00935122"/>
    <w:rsid w:val="00941535"/>
    <w:rsid w:val="00947C94"/>
    <w:rsid w:val="009503AB"/>
    <w:rsid w:val="009718ED"/>
    <w:rsid w:val="009750AD"/>
    <w:rsid w:val="0098209D"/>
    <w:rsid w:val="00982C0C"/>
    <w:rsid w:val="00987181"/>
    <w:rsid w:val="0099003F"/>
    <w:rsid w:val="009A407E"/>
    <w:rsid w:val="009B7164"/>
    <w:rsid w:val="009C0088"/>
    <w:rsid w:val="009C50AB"/>
    <w:rsid w:val="009D0C43"/>
    <w:rsid w:val="009D3FF1"/>
    <w:rsid w:val="009D55C3"/>
    <w:rsid w:val="009E62F6"/>
    <w:rsid w:val="009F71E0"/>
    <w:rsid w:val="00A04A9C"/>
    <w:rsid w:val="00A0565A"/>
    <w:rsid w:val="00A05BA1"/>
    <w:rsid w:val="00A20C85"/>
    <w:rsid w:val="00A21021"/>
    <w:rsid w:val="00A42415"/>
    <w:rsid w:val="00A437F2"/>
    <w:rsid w:val="00A47AEB"/>
    <w:rsid w:val="00A56B8E"/>
    <w:rsid w:val="00A56D68"/>
    <w:rsid w:val="00A57B08"/>
    <w:rsid w:val="00A6325E"/>
    <w:rsid w:val="00A662F3"/>
    <w:rsid w:val="00A668D6"/>
    <w:rsid w:val="00A70D18"/>
    <w:rsid w:val="00A75CDC"/>
    <w:rsid w:val="00A765ED"/>
    <w:rsid w:val="00A82220"/>
    <w:rsid w:val="00A8484E"/>
    <w:rsid w:val="00A91A26"/>
    <w:rsid w:val="00A9516C"/>
    <w:rsid w:val="00A97ECD"/>
    <w:rsid w:val="00AA29AC"/>
    <w:rsid w:val="00AA7678"/>
    <w:rsid w:val="00AA76B5"/>
    <w:rsid w:val="00AB28CF"/>
    <w:rsid w:val="00AC70D2"/>
    <w:rsid w:val="00AD2135"/>
    <w:rsid w:val="00AD2E9F"/>
    <w:rsid w:val="00AD3172"/>
    <w:rsid w:val="00AE0689"/>
    <w:rsid w:val="00AF3D82"/>
    <w:rsid w:val="00AF4E77"/>
    <w:rsid w:val="00AF64CD"/>
    <w:rsid w:val="00AF71E9"/>
    <w:rsid w:val="00B00D7F"/>
    <w:rsid w:val="00B03AE3"/>
    <w:rsid w:val="00B27294"/>
    <w:rsid w:val="00B3146F"/>
    <w:rsid w:val="00B47426"/>
    <w:rsid w:val="00B476E2"/>
    <w:rsid w:val="00B5315E"/>
    <w:rsid w:val="00B63856"/>
    <w:rsid w:val="00B64AFB"/>
    <w:rsid w:val="00B703A7"/>
    <w:rsid w:val="00B710C5"/>
    <w:rsid w:val="00B92BAB"/>
    <w:rsid w:val="00B97A85"/>
    <w:rsid w:val="00BA7F9B"/>
    <w:rsid w:val="00BC33AD"/>
    <w:rsid w:val="00BC3509"/>
    <w:rsid w:val="00BC4306"/>
    <w:rsid w:val="00BD6215"/>
    <w:rsid w:val="00BD65E5"/>
    <w:rsid w:val="00BE1A7F"/>
    <w:rsid w:val="00BE2354"/>
    <w:rsid w:val="00BE390D"/>
    <w:rsid w:val="00BF7564"/>
    <w:rsid w:val="00C000E2"/>
    <w:rsid w:val="00C02887"/>
    <w:rsid w:val="00C03175"/>
    <w:rsid w:val="00C058B3"/>
    <w:rsid w:val="00C05941"/>
    <w:rsid w:val="00C45F7E"/>
    <w:rsid w:val="00C50A91"/>
    <w:rsid w:val="00C525B9"/>
    <w:rsid w:val="00C52C83"/>
    <w:rsid w:val="00C53998"/>
    <w:rsid w:val="00C55036"/>
    <w:rsid w:val="00C5539B"/>
    <w:rsid w:val="00C633EF"/>
    <w:rsid w:val="00C81422"/>
    <w:rsid w:val="00C85A29"/>
    <w:rsid w:val="00C943A6"/>
    <w:rsid w:val="00CA345A"/>
    <w:rsid w:val="00CA7FC9"/>
    <w:rsid w:val="00CB2E33"/>
    <w:rsid w:val="00CB3303"/>
    <w:rsid w:val="00CD1879"/>
    <w:rsid w:val="00CD48D2"/>
    <w:rsid w:val="00CD625A"/>
    <w:rsid w:val="00CD6893"/>
    <w:rsid w:val="00CE7C6F"/>
    <w:rsid w:val="00CE7EFF"/>
    <w:rsid w:val="00D0379D"/>
    <w:rsid w:val="00D05977"/>
    <w:rsid w:val="00D07B24"/>
    <w:rsid w:val="00D07CB9"/>
    <w:rsid w:val="00D10470"/>
    <w:rsid w:val="00D11F54"/>
    <w:rsid w:val="00D157EB"/>
    <w:rsid w:val="00D2333E"/>
    <w:rsid w:val="00D32F95"/>
    <w:rsid w:val="00D4074F"/>
    <w:rsid w:val="00D45E37"/>
    <w:rsid w:val="00D51BFE"/>
    <w:rsid w:val="00D55BC0"/>
    <w:rsid w:val="00D576EB"/>
    <w:rsid w:val="00D63C46"/>
    <w:rsid w:val="00D65AD0"/>
    <w:rsid w:val="00D66296"/>
    <w:rsid w:val="00D82192"/>
    <w:rsid w:val="00D86C80"/>
    <w:rsid w:val="00D916FA"/>
    <w:rsid w:val="00DA3663"/>
    <w:rsid w:val="00DA48B5"/>
    <w:rsid w:val="00DB0AFB"/>
    <w:rsid w:val="00DB4381"/>
    <w:rsid w:val="00DB4514"/>
    <w:rsid w:val="00DD10C9"/>
    <w:rsid w:val="00DD49AF"/>
    <w:rsid w:val="00DD6D46"/>
    <w:rsid w:val="00DD770B"/>
    <w:rsid w:val="00DE5587"/>
    <w:rsid w:val="00DF1B19"/>
    <w:rsid w:val="00E021E7"/>
    <w:rsid w:val="00E03951"/>
    <w:rsid w:val="00E15782"/>
    <w:rsid w:val="00E16500"/>
    <w:rsid w:val="00E200AB"/>
    <w:rsid w:val="00E21866"/>
    <w:rsid w:val="00E311AF"/>
    <w:rsid w:val="00E33577"/>
    <w:rsid w:val="00E3384B"/>
    <w:rsid w:val="00E35231"/>
    <w:rsid w:val="00E429F7"/>
    <w:rsid w:val="00E469B2"/>
    <w:rsid w:val="00E501BA"/>
    <w:rsid w:val="00E52DFC"/>
    <w:rsid w:val="00E672CD"/>
    <w:rsid w:val="00E72A4C"/>
    <w:rsid w:val="00E76833"/>
    <w:rsid w:val="00E83D56"/>
    <w:rsid w:val="00EA129E"/>
    <w:rsid w:val="00EB349F"/>
    <w:rsid w:val="00EB3767"/>
    <w:rsid w:val="00EB697E"/>
    <w:rsid w:val="00ED3860"/>
    <w:rsid w:val="00ED5549"/>
    <w:rsid w:val="00ED55F4"/>
    <w:rsid w:val="00EE5CB7"/>
    <w:rsid w:val="00EE5ED1"/>
    <w:rsid w:val="00EE6AA0"/>
    <w:rsid w:val="00EF0AF2"/>
    <w:rsid w:val="00F049EB"/>
    <w:rsid w:val="00F27A02"/>
    <w:rsid w:val="00F37D85"/>
    <w:rsid w:val="00F505D9"/>
    <w:rsid w:val="00F55265"/>
    <w:rsid w:val="00F57C27"/>
    <w:rsid w:val="00F659B3"/>
    <w:rsid w:val="00F72C09"/>
    <w:rsid w:val="00F772AB"/>
    <w:rsid w:val="00F9534D"/>
    <w:rsid w:val="00FA3C37"/>
    <w:rsid w:val="00FA4438"/>
    <w:rsid w:val="00FC6CC0"/>
    <w:rsid w:val="00FD0520"/>
    <w:rsid w:val="00FD2760"/>
    <w:rsid w:val="00FD4CA9"/>
    <w:rsid w:val="00FD5449"/>
    <w:rsid w:val="00FD6ADC"/>
    <w:rsid w:val="00FD79DF"/>
    <w:rsid w:val="00FE0B9D"/>
    <w:rsid w:val="00FE1AE8"/>
    <w:rsid w:val="00FE3176"/>
    <w:rsid w:val="00FE5D00"/>
    <w:rsid w:val="00FF4EDA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21E7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E021E7"/>
  </w:style>
  <w:style w:type="paragraph" w:styleId="Odstavecseseznamem">
    <w:name w:val="List Paragraph"/>
    <w:basedOn w:val="Normln"/>
    <w:uiPriority w:val="34"/>
    <w:qFormat/>
    <w:rsid w:val="00E0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21E7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E021E7"/>
  </w:style>
  <w:style w:type="paragraph" w:styleId="Odstavecseseznamem">
    <w:name w:val="List Paragraph"/>
    <w:basedOn w:val="Normln"/>
    <w:uiPriority w:val="34"/>
    <w:qFormat/>
    <w:rsid w:val="00E0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44615481887437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bm.cz/brnenskej-vopruz-201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y.cz/s/jPs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witter.com/hashtag/vopruz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agram.com/explore/tags/vopruz2015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</dc:creator>
  <cp:lastModifiedBy>Jiri</cp:lastModifiedBy>
  <cp:revision>4</cp:revision>
  <dcterms:created xsi:type="dcterms:W3CDTF">2015-07-21T08:44:00Z</dcterms:created>
  <dcterms:modified xsi:type="dcterms:W3CDTF">2015-07-21T09:16:00Z</dcterms:modified>
</cp:coreProperties>
</file>